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eastAsia="宋体" w:cs="宋体"/>
          <w:sz w:val="30"/>
          <w:szCs w:val="30"/>
        </w:rPr>
      </w:pPr>
      <w:r>
        <w:rPr>
          <w:rFonts w:hint="eastAsia" w:ascii="宋体" w:hAnsi="宋体" w:eastAsia="宋体" w:cs="宋体"/>
          <w:sz w:val="30"/>
          <w:szCs w:val="30"/>
        </w:rPr>
        <w:t>附件：</w:t>
      </w:r>
    </w:p>
    <w:p>
      <w:pPr>
        <w:widowControl/>
        <w:adjustRightInd w:val="0"/>
        <w:snapToGrid w:val="0"/>
        <w:spacing w:line="500" w:lineRule="exact"/>
        <w:ind w:firstLine="723" w:firstLineChars="200"/>
        <w:jc w:val="center"/>
        <w:rPr>
          <w:rFonts w:ascii="宋体" w:hAnsi="宋体" w:eastAsia="宋体" w:cs="宋体"/>
          <w:b/>
          <w:sz w:val="36"/>
          <w:szCs w:val="36"/>
        </w:rPr>
      </w:pPr>
      <w:bookmarkStart w:id="0" w:name="_GoBack"/>
      <w:r>
        <w:rPr>
          <w:rFonts w:hint="eastAsia" w:ascii="宋体" w:hAnsi="宋体" w:eastAsia="宋体" w:cs="宋体"/>
          <w:b/>
          <w:sz w:val="36"/>
          <w:szCs w:val="36"/>
          <w:lang w:val="en-US" w:eastAsia="zh-CN"/>
        </w:rPr>
        <w:t>2022</w:t>
      </w:r>
      <w:r>
        <w:rPr>
          <w:rFonts w:hint="eastAsia" w:ascii="宋体" w:hAnsi="宋体" w:eastAsia="宋体" w:cs="宋体"/>
          <w:b/>
          <w:sz w:val="36"/>
          <w:szCs w:val="36"/>
          <w:lang w:eastAsia="zh-CN"/>
        </w:rPr>
        <w:t>“</w:t>
      </w:r>
      <w:r>
        <w:rPr>
          <w:rFonts w:hint="eastAsia" w:ascii="宋体" w:hAnsi="宋体" w:eastAsia="宋体" w:cs="宋体"/>
          <w:b/>
          <w:sz w:val="36"/>
          <w:szCs w:val="36"/>
        </w:rPr>
        <w:t>动感金羊</w:t>
      </w:r>
      <w:r>
        <w:rPr>
          <w:rFonts w:hint="eastAsia" w:ascii="宋体" w:hAnsi="宋体" w:eastAsia="宋体" w:cs="宋体"/>
          <w:b/>
          <w:sz w:val="36"/>
          <w:szCs w:val="36"/>
          <w:lang w:eastAsia="zh-CN"/>
        </w:rPr>
        <w:t>”</w:t>
      </w:r>
      <w:r>
        <w:rPr>
          <w:rFonts w:hint="eastAsia" w:ascii="宋体" w:hAnsi="宋体" w:eastAsia="宋体" w:cs="宋体"/>
          <w:b/>
          <w:sz w:val="36"/>
          <w:szCs w:val="36"/>
        </w:rPr>
        <w:t>优秀作品</w:t>
      </w:r>
      <w:r>
        <w:rPr>
          <w:rFonts w:hint="eastAsia" w:ascii="宋体" w:hAnsi="宋体" w:eastAsia="宋体" w:cs="宋体"/>
          <w:b/>
          <w:sz w:val="36"/>
          <w:szCs w:val="36"/>
          <w:lang w:val="en-US" w:eastAsia="zh-CN"/>
        </w:rPr>
        <w:t>扶持</w:t>
      </w:r>
      <w:r>
        <w:rPr>
          <w:rFonts w:hint="eastAsia" w:ascii="宋体" w:hAnsi="宋体" w:eastAsia="宋体" w:cs="宋体"/>
          <w:b/>
          <w:sz w:val="36"/>
          <w:szCs w:val="36"/>
        </w:rPr>
        <w:t>申报表</w:t>
      </w:r>
    </w:p>
    <w:bookmarkEnd w:id="0"/>
    <w:p>
      <w:pPr>
        <w:widowControl/>
        <w:adjustRightInd w:val="0"/>
        <w:snapToGrid w:val="0"/>
        <w:spacing w:after="312" w:afterLines="100" w:line="500" w:lineRule="exact"/>
        <w:ind w:firstLine="723" w:firstLineChars="200"/>
        <w:jc w:val="center"/>
        <w:rPr>
          <w:rFonts w:ascii="宋体" w:hAnsi="宋体" w:eastAsia="宋体" w:cs="宋体"/>
          <w:b/>
          <w:sz w:val="36"/>
          <w:szCs w:val="36"/>
        </w:rPr>
      </w:pPr>
    </w:p>
    <w:tbl>
      <w:tblPr>
        <w:tblStyle w:val="6"/>
        <w:tblW w:w="87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494"/>
        <w:gridCol w:w="1712"/>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767" w:type="dxa"/>
            <w:gridSpan w:val="4"/>
            <w:vAlign w:val="center"/>
          </w:tcPr>
          <w:p>
            <w:pPr>
              <w:spacing w:line="500" w:lineRule="exact"/>
              <w:jc w:val="center"/>
              <w:rPr>
                <w:rFonts w:ascii="宋体" w:hAnsi="宋体" w:eastAsia="宋体" w:cs="宋体"/>
                <w:b/>
                <w:sz w:val="30"/>
                <w:szCs w:val="30"/>
              </w:rPr>
            </w:pPr>
            <w:r>
              <w:rPr>
                <w:rFonts w:hint="eastAsia" w:ascii="宋体" w:hAnsi="宋体" w:eastAsia="宋体" w:cs="宋体"/>
                <w:b/>
                <w:sz w:val="30"/>
                <w:szCs w:val="30"/>
              </w:rPr>
              <w:t>作品基本情况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031"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作品名称</w:t>
            </w:r>
          </w:p>
        </w:tc>
        <w:tc>
          <w:tcPr>
            <w:tcW w:w="6736" w:type="dxa"/>
            <w:gridSpan w:val="3"/>
            <w:vAlign w:val="center"/>
          </w:tcPr>
          <w:p>
            <w:pPr>
              <w:tabs>
                <w:tab w:val="left" w:pos="4800"/>
              </w:tabs>
              <w:spacing w:line="50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031"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作品类别</w:t>
            </w:r>
          </w:p>
          <w:p>
            <w:pPr>
              <w:spacing w:line="500" w:lineRule="exact"/>
              <w:jc w:val="center"/>
              <w:rPr>
                <w:rFonts w:ascii="宋体" w:hAnsi="宋体" w:eastAsia="宋体" w:cs="宋体"/>
                <w:sz w:val="30"/>
                <w:szCs w:val="30"/>
              </w:rPr>
            </w:pPr>
            <w:r>
              <w:rPr>
                <w:rFonts w:hint="eastAsia" w:ascii="宋体" w:hAnsi="宋体" w:eastAsia="宋体" w:cs="宋体"/>
                <w:sz w:val="30"/>
                <w:szCs w:val="30"/>
              </w:rPr>
              <w:t>（勾选项目）</w:t>
            </w:r>
          </w:p>
        </w:tc>
        <w:tc>
          <w:tcPr>
            <w:tcW w:w="6736" w:type="dxa"/>
            <w:gridSpan w:val="3"/>
            <w:vAlign w:val="center"/>
          </w:tcPr>
          <w:p>
            <w:pPr>
              <w:spacing w:line="500" w:lineRule="exact"/>
              <w:rPr>
                <w:rFonts w:ascii="宋体" w:hAnsi="宋体" w:eastAsia="宋体" w:cs="宋体"/>
                <w:sz w:val="30"/>
                <w:szCs w:val="30"/>
              </w:rPr>
            </w:pPr>
            <w:r>
              <w:rPr>
                <w:rFonts w:hint="eastAsia" w:ascii="宋体" w:hAnsi="宋体" w:eastAsia="宋体" w:cs="宋体"/>
                <w:sz w:val="30"/>
                <w:szCs w:val="30"/>
              </w:rPr>
              <w:t xml:space="preserve">□ 电视动画片 </w:t>
            </w:r>
            <w:r>
              <w:rPr>
                <w:rFonts w:ascii="宋体" w:hAnsi="宋体" w:eastAsia="宋体" w:cs="宋体"/>
                <w:sz w:val="30"/>
                <w:szCs w:val="30"/>
              </w:rPr>
              <w:t xml:space="preserve">        </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 网络动画片</w:t>
            </w:r>
          </w:p>
          <w:p>
            <w:pPr>
              <w:spacing w:line="500" w:lineRule="exact"/>
              <w:rPr>
                <w:rFonts w:hint="default" w:ascii="宋体" w:hAnsi="宋体" w:eastAsia="宋体" w:cs="宋体"/>
                <w:sz w:val="30"/>
                <w:szCs w:val="30"/>
                <w:lang w:val="en-US" w:eastAsia="zh-CN"/>
              </w:rPr>
            </w:pPr>
            <w:r>
              <w:rPr>
                <w:rFonts w:hint="eastAsia" w:ascii="宋体" w:hAnsi="宋体" w:eastAsia="宋体" w:cs="宋体"/>
                <w:sz w:val="30"/>
                <w:szCs w:val="30"/>
              </w:rPr>
              <w:t xml:space="preserve">□ 动画电影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 </w:t>
            </w:r>
            <w:r>
              <w:rPr>
                <w:rFonts w:hint="eastAsia" w:ascii="宋体" w:hAnsi="宋体" w:eastAsia="宋体" w:cs="宋体"/>
                <w:sz w:val="30"/>
                <w:szCs w:val="30"/>
                <w:lang w:val="en-US" w:eastAsia="zh-CN"/>
              </w:rPr>
              <w:t>动画短片（视频）</w:t>
            </w:r>
          </w:p>
          <w:p>
            <w:pPr>
              <w:spacing w:line="500" w:lineRule="exact"/>
              <w:rPr>
                <w:rFonts w:ascii="宋体" w:hAnsi="宋体" w:eastAsia="宋体" w:cs="宋体"/>
                <w:sz w:val="30"/>
                <w:szCs w:val="30"/>
              </w:rPr>
            </w:pPr>
            <w:r>
              <w:rPr>
                <w:rFonts w:hint="eastAsia" w:ascii="宋体" w:hAnsi="宋体" w:eastAsia="宋体" w:cs="宋体"/>
                <w:sz w:val="30"/>
                <w:szCs w:val="30"/>
              </w:rPr>
              <w:t xml:space="preserve">□ 国产动画国际传播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动画衍生品创新设计</w:t>
            </w:r>
          </w:p>
          <w:p>
            <w:pPr>
              <w:spacing w:line="500" w:lineRule="exact"/>
              <w:rPr>
                <w:rFonts w:ascii="宋体" w:hAnsi="宋体" w:eastAsia="宋体" w:cs="宋体"/>
                <w:sz w:val="30"/>
                <w:szCs w:val="30"/>
              </w:rPr>
            </w:pPr>
            <w:r>
              <w:rPr>
                <w:rFonts w:hint="eastAsia" w:ascii="宋体" w:hAnsi="宋体" w:eastAsia="宋体" w:cs="宋体"/>
                <w:sz w:val="30"/>
                <w:szCs w:val="30"/>
              </w:rPr>
              <w:t xml:space="preserve">□ </w:t>
            </w:r>
            <w:r>
              <w:rPr>
                <w:rFonts w:ascii="宋体" w:hAnsi="宋体" w:eastAsia="宋体" w:cs="宋体"/>
                <w:sz w:val="30"/>
                <w:szCs w:val="30"/>
              </w:rPr>
              <w:t>动漫品牌授权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031"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企业团队/</w:t>
            </w:r>
          </w:p>
          <w:p>
            <w:pPr>
              <w:spacing w:line="500" w:lineRule="exact"/>
              <w:jc w:val="center"/>
              <w:rPr>
                <w:rFonts w:ascii="宋体" w:hAnsi="宋体" w:eastAsia="宋体" w:cs="宋体"/>
                <w:sz w:val="30"/>
                <w:szCs w:val="30"/>
              </w:rPr>
            </w:pPr>
            <w:r>
              <w:rPr>
                <w:rFonts w:hint="eastAsia" w:ascii="宋体" w:hAnsi="宋体" w:eastAsia="宋体" w:cs="宋体"/>
                <w:sz w:val="30"/>
                <w:szCs w:val="30"/>
              </w:rPr>
              <w:t>个人名称</w:t>
            </w:r>
          </w:p>
        </w:tc>
        <w:tc>
          <w:tcPr>
            <w:tcW w:w="6736" w:type="dxa"/>
            <w:gridSpan w:val="3"/>
            <w:vAlign w:val="center"/>
          </w:tcPr>
          <w:p>
            <w:pPr>
              <w:pStyle w:val="15"/>
              <w:spacing w:line="500" w:lineRule="exact"/>
              <w:ind w:left="360" w:firstLine="0" w:firstLineChars="0"/>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31"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联系人</w:t>
            </w:r>
          </w:p>
        </w:tc>
        <w:tc>
          <w:tcPr>
            <w:tcW w:w="2494" w:type="dxa"/>
            <w:vAlign w:val="center"/>
          </w:tcPr>
          <w:p>
            <w:pPr>
              <w:spacing w:line="500" w:lineRule="exact"/>
              <w:jc w:val="center"/>
              <w:rPr>
                <w:rFonts w:ascii="宋体" w:hAnsi="宋体" w:eastAsia="宋体" w:cs="宋体"/>
                <w:sz w:val="30"/>
                <w:szCs w:val="30"/>
              </w:rPr>
            </w:pPr>
          </w:p>
        </w:tc>
        <w:tc>
          <w:tcPr>
            <w:tcW w:w="1712"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联系电话</w:t>
            </w:r>
          </w:p>
        </w:tc>
        <w:tc>
          <w:tcPr>
            <w:tcW w:w="2530" w:type="dxa"/>
            <w:vAlign w:val="center"/>
          </w:tcPr>
          <w:p>
            <w:pPr>
              <w:spacing w:line="50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31"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邮箱</w:t>
            </w:r>
          </w:p>
        </w:tc>
        <w:tc>
          <w:tcPr>
            <w:tcW w:w="2494" w:type="dxa"/>
            <w:vAlign w:val="center"/>
          </w:tcPr>
          <w:p>
            <w:pPr>
              <w:spacing w:line="500" w:lineRule="exact"/>
              <w:jc w:val="center"/>
              <w:rPr>
                <w:rFonts w:ascii="宋体" w:hAnsi="宋体" w:eastAsia="宋体" w:cs="宋体"/>
                <w:sz w:val="30"/>
                <w:szCs w:val="30"/>
              </w:rPr>
            </w:pPr>
          </w:p>
        </w:tc>
        <w:tc>
          <w:tcPr>
            <w:tcW w:w="1712"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QQ/微信</w:t>
            </w:r>
          </w:p>
        </w:tc>
        <w:tc>
          <w:tcPr>
            <w:tcW w:w="2530" w:type="dxa"/>
            <w:vAlign w:val="center"/>
          </w:tcPr>
          <w:p>
            <w:pPr>
              <w:spacing w:line="50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031" w:type="dxa"/>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通讯地址</w:t>
            </w:r>
          </w:p>
        </w:tc>
        <w:tc>
          <w:tcPr>
            <w:tcW w:w="6736" w:type="dxa"/>
            <w:gridSpan w:val="3"/>
            <w:vAlign w:val="center"/>
          </w:tcPr>
          <w:p>
            <w:pPr>
              <w:spacing w:line="500" w:lineRule="exact"/>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767" w:type="dxa"/>
            <w:gridSpan w:val="4"/>
            <w:vAlign w:val="center"/>
          </w:tcPr>
          <w:p>
            <w:pPr>
              <w:spacing w:line="500" w:lineRule="exact"/>
              <w:jc w:val="left"/>
              <w:rPr>
                <w:rFonts w:ascii="宋体" w:hAnsi="宋体" w:eastAsia="宋体" w:cs="宋体"/>
                <w:b/>
                <w:sz w:val="30"/>
                <w:szCs w:val="30"/>
              </w:rPr>
            </w:pPr>
            <w:r>
              <w:rPr>
                <w:rFonts w:hint="eastAsia" w:ascii="宋体" w:hAnsi="宋体" w:eastAsia="宋体" w:cs="宋体"/>
                <w:b/>
                <w:sz w:val="30"/>
                <w:szCs w:val="30"/>
              </w:rPr>
              <w:t>企业团队/个人简介（300字以内）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767" w:type="dxa"/>
            <w:gridSpan w:val="4"/>
            <w:vAlign w:val="center"/>
          </w:tcPr>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p>
            <w:pPr>
              <w:spacing w:line="500" w:lineRule="exact"/>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67" w:type="dxa"/>
            <w:gridSpan w:val="4"/>
            <w:vAlign w:val="center"/>
          </w:tcPr>
          <w:p>
            <w:pPr>
              <w:spacing w:line="500" w:lineRule="exact"/>
              <w:jc w:val="left"/>
              <w:rPr>
                <w:rFonts w:ascii="宋体" w:hAnsi="宋体" w:eastAsia="宋体" w:cs="宋体"/>
                <w:b/>
                <w:sz w:val="30"/>
                <w:szCs w:val="30"/>
              </w:rPr>
            </w:pPr>
            <w:r>
              <w:rPr>
                <w:rFonts w:hint="eastAsia" w:ascii="宋体" w:hAnsi="宋体" w:eastAsia="宋体" w:cs="宋体"/>
                <w:b/>
                <w:sz w:val="30"/>
                <w:szCs w:val="30"/>
              </w:rPr>
              <w:t>作品情况说明（300字以内）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trPr>
        <w:tc>
          <w:tcPr>
            <w:tcW w:w="8767" w:type="dxa"/>
            <w:gridSpan w:val="4"/>
            <w:vAlign w:val="center"/>
          </w:tcPr>
          <w:p>
            <w:pPr>
              <w:spacing w:line="500" w:lineRule="exact"/>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67" w:type="dxa"/>
            <w:gridSpan w:val="4"/>
            <w:vAlign w:val="center"/>
          </w:tcPr>
          <w:p>
            <w:pPr>
              <w:spacing w:line="500" w:lineRule="exact"/>
              <w:rPr>
                <w:rFonts w:ascii="宋体" w:hAnsi="宋体" w:eastAsia="宋体" w:cs="宋体"/>
                <w:sz w:val="30"/>
                <w:szCs w:val="30"/>
              </w:rPr>
            </w:pPr>
            <w:r>
              <w:rPr>
                <w:rFonts w:hint="eastAsia" w:ascii="宋体" w:hAnsi="宋体" w:eastAsia="宋体" w:cs="宋体"/>
                <w:b/>
                <w:sz w:val="30"/>
                <w:szCs w:val="30"/>
              </w:rPr>
              <w:t>作品</w:t>
            </w:r>
            <w:r>
              <w:rPr>
                <w:rFonts w:hint="eastAsia" w:ascii="宋体" w:hAnsi="宋体" w:eastAsia="宋体" w:cs="宋体"/>
                <w:b/>
                <w:sz w:val="30"/>
                <w:szCs w:val="30"/>
                <w:lang w:val="en-US" w:eastAsia="zh-CN"/>
              </w:rPr>
              <w:t>佐证材料</w:t>
            </w:r>
            <w:r>
              <w:rPr>
                <w:rFonts w:hint="eastAsia" w:ascii="宋体" w:hAnsi="宋体" w:eastAsia="宋体" w:cs="宋体"/>
                <w:b/>
                <w:sz w:val="30"/>
                <w:szCs w:val="30"/>
              </w:rPr>
              <w:t>（</w:t>
            </w:r>
            <w:r>
              <w:rPr>
                <w:rFonts w:hint="eastAsia" w:ascii="宋体" w:hAnsi="宋体" w:eastAsia="宋体" w:cs="宋体"/>
                <w:b/>
                <w:sz w:val="30"/>
                <w:szCs w:val="30"/>
                <w:lang w:val="en-US" w:eastAsia="zh-CN"/>
              </w:rPr>
              <w:t>包括但不限于播放量、粉丝数、票房成绩、销售额等可佐证资料，可另页提供</w:t>
            </w:r>
            <w:r>
              <w:rPr>
                <w:rFonts w:hint="eastAsia" w:ascii="宋体" w:hAnsi="宋体" w:eastAsia="宋体" w:cs="宋体"/>
                <w:b/>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8767" w:type="dxa"/>
            <w:gridSpan w:val="4"/>
            <w:vAlign w:val="center"/>
          </w:tcPr>
          <w:p>
            <w:pPr>
              <w:spacing w:line="500" w:lineRule="exact"/>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767" w:type="dxa"/>
            <w:gridSpan w:val="4"/>
            <w:vAlign w:val="center"/>
          </w:tcPr>
          <w:p>
            <w:pPr>
              <w:spacing w:line="500" w:lineRule="exact"/>
              <w:jc w:val="left"/>
              <w:rPr>
                <w:rFonts w:ascii="宋体" w:hAnsi="宋体" w:eastAsia="宋体" w:cs="宋体"/>
                <w:b/>
                <w:sz w:val="30"/>
                <w:szCs w:val="30"/>
              </w:rPr>
            </w:pPr>
            <w:r>
              <w:rPr>
                <w:rFonts w:hint="eastAsia" w:ascii="宋体" w:hAnsi="宋体" w:eastAsia="宋体" w:cs="宋体"/>
                <w:b/>
                <w:sz w:val="30"/>
                <w:szCs w:val="30"/>
              </w:rPr>
              <w:t>知识产权声明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atLeast"/>
        </w:trPr>
        <w:tc>
          <w:tcPr>
            <w:tcW w:w="8767" w:type="dxa"/>
            <w:gridSpan w:val="4"/>
            <w:vAlign w:val="center"/>
          </w:tcPr>
          <w:p>
            <w:pPr>
              <w:spacing w:line="500" w:lineRule="exact"/>
              <w:jc w:val="center"/>
              <w:rPr>
                <w:rFonts w:ascii="宋体" w:hAnsi="宋体" w:eastAsia="宋体" w:cs="宋体"/>
                <w:sz w:val="30"/>
                <w:szCs w:val="30"/>
              </w:rPr>
            </w:pPr>
            <w:r>
              <w:rPr>
                <w:rFonts w:hint="eastAsia" w:ascii="宋体" w:hAnsi="宋体" w:eastAsia="宋体" w:cs="宋体"/>
                <w:sz w:val="30"/>
                <w:szCs w:val="30"/>
              </w:rPr>
              <w:t>声 明</w:t>
            </w:r>
          </w:p>
          <w:p>
            <w:pPr>
              <w:spacing w:line="500" w:lineRule="exact"/>
              <w:jc w:val="center"/>
              <w:rPr>
                <w:rFonts w:ascii="宋体" w:hAnsi="宋体" w:eastAsia="宋体" w:cs="宋体"/>
                <w:sz w:val="30"/>
                <w:szCs w:val="30"/>
              </w:rPr>
            </w:pPr>
          </w:p>
          <w:p>
            <w:pPr>
              <w:spacing w:line="500" w:lineRule="exact"/>
              <w:ind w:firstLine="585"/>
              <w:rPr>
                <w:rFonts w:ascii="宋体" w:hAnsi="宋体" w:eastAsia="宋体" w:cs="宋体"/>
                <w:sz w:val="30"/>
                <w:szCs w:val="30"/>
              </w:rPr>
            </w:pPr>
            <w:r>
              <w:rPr>
                <w:rFonts w:hint="eastAsia" w:ascii="宋体" w:hAnsi="宋体" w:eastAsia="宋体" w:cs="宋体"/>
                <w:sz w:val="30"/>
                <w:szCs w:val="30"/>
              </w:rPr>
              <w:t>本单位（本人）申报材料中涉及的作品、形象及技术等，知识产权均属本单位（本人）所有，组委会有权使用本次动感金羊优秀作品扶持计划的申报作品进行宣传、推广、市场营销、参加各类评选活动</w:t>
            </w:r>
            <w:r>
              <w:rPr>
                <w:rFonts w:ascii="宋体" w:hAnsi="宋体" w:eastAsia="宋体" w:cs="宋体"/>
                <w:sz w:val="30"/>
                <w:szCs w:val="30"/>
              </w:rPr>
              <w:t>,无需</w:t>
            </w:r>
            <w:r>
              <w:rPr>
                <w:rFonts w:hint="eastAsia" w:ascii="宋体" w:hAnsi="宋体" w:eastAsia="宋体" w:cs="宋体"/>
                <w:sz w:val="30"/>
                <w:szCs w:val="30"/>
              </w:rPr>
              <w:t>申报者</w:t>
            </w:r>
            <w:r>
              <w:rPr>
                <w:rFonts w:ascii="宋体" w:hAnsi="宋体" w:eastAsia="宋体" w:cs="宋体"/>
                <w:sz w:val="30"/>
                <w:szCs w:val="30"/>
              </w:rPr>
              <w:t>另行授权。本条款不受</w:t>
            </w:r>
            <w:r>
              <w:rPr>
                <w:rFonts w:hint="eastAsia" w:ascii="宋体" w:hAnsi="宋体" w:eastAsia="宋体" w:cs="宋体"/>
                <w:sz w:val="30"/>
                <w:szCs w:val="30"/>
              </w:rPr>
              <w:t>申报期间</w:t>
            </w:r>
            <w:r>
              <w:rPr>
                <w:rFonts w:ascii="宋体" w:hAnsi="宋体" w:eastAsia="宋体" w:cs="宋体"/>
                <w:sz w:val="30"/>
                <w:szCs w:val="30"/>
              </w:rPr>
              <w:t>的约束。</w:t>
            </w:r>
            <w:r>
              <w:rPr>
                <w:rFonts w:hint="eastAsia" w:ascii="宋体" w:hAnsi="宋体" w:eastAsia="宋体" w:cs="宋体"/>
                <w:sz w:val="30"/>
                <w:szCs w:val="30"/>
              </w:rPr>
              <w:t>如因此产生法律纠纷，由本单位（本人）愿承担一切法律责任。</w:t>
            </w:r>
          </w:p>
          <w:p>
            <w:pPr>
              <w:spacing w:line="500" w:lineRule="exact"/>
              <w:ind w:firstLine="585"/>
              <w:rPr>
                <w:rFonts w:ascii="宋体" w:hAnsi="宋体" w:eastAsia="宋体" w:cs="宋体"/>
                <w:sz w:val="30"/>
                <w:szCs w:val="30"/>
              </w:rPr>
            </w:pPr>
            <w:r>
              <w:rPr>
                <w:rFonts w:hint="eastAsia" w:ascii="宋体" w:hAnsi="宋体" w:eastAsia="宋体" w:cs="宋体"/>
                <w:sz w:val="30"/>
                <w:szCs w:val="30"/>
              </w:rPr>
              <w:t>特此声明。</w:t>
            </w:r>
          </w:p>
          <w:p>
            <w:pPr>
              <w:spacing w:line="500" w:lineRule="exact"/>
              <w:ind w:firstLine="600"/>
              <w:jc w:val="center"/>
              <w:rPr>
                <w:rFonts w:ascii="宋体" w:hAnsi="宋体" w:eastAsia="宋体" w:cs="宋体"/>
                <w:sz w:val="30"/>
                <w:szCs w:val="30"/>
              </w:rPr>
            </w:pPr>
            <w:r>
              <w:rPr>
                <w:rFonts w:hint="eastAsia" w:ascii="宋体" w:hAnsi="宋体" w:eastAsia="宋体" w:cs="宋体"/>
                <w:sz w:val="30"/>
                <w:szCs w:val="30"/>
              </w:rPr>
              <w:t xml:space="preserve">       （单位盖章）</w:t>
            </w:r>
          </w:p>
          <w:p>
            <w:pPr>
              <w:spacing w:line="500" w:lineRule="exact"/>
              <w:ind w:firstLine="600"/>
              <w:jc w:val="center"/>
              <w:rPr>
                <w:rFonts w:ascii="宋体" w:hAnsi="宋体" w:eastAsia="宋体" w:cs="宋体"/>
                <w:sz w:val="30"/>
                <w:szCs w:val="30"/>
              </w:rPr>
            </w:pPr>
            <w:r>
              <w:rPr>
                <w:rFonts w:hint="eastAsia" w:ascii="宋体" w:hAnsi="宋体" w:eastAsia="宋体" w:cs="宋体"/>
                <w:sz w:val="30"/>
                <w:szCs w:val="30"/>
              </w:rPr>
              <w:t xml:space="preserve">     签字：</w:t>
            </w:r>
          </w:p>
        </w:tc>
      </w:tr>
    </w:tbl>
    <w:p>
      <w:pPr>
        <w:spacing w:line="500" w:lineRule="exact"/>
        <w:ind w:firstLine="600"/>
        <w:rPr>
          <w:rFonts w:ascii="宋体" w:hAnsi="宋体" w:eastAsia="宋体" w:cs="宋体"/>
          <w:sz w:val="30"/>
          <w:szCs w:val="30"/>
        </w:rPr>
      </w:pPr>
      <w:r>
        <w:rPr>
          <w:rFonts w:hint="eastAsia" w:ascii="宋体" w:hAnsi="宋体" w:eastAsia="宋体" w:cs="宋体"/>
          <w:sz w:val="30"/>
          <w:szCs w:val="30"/>
        </w:rPr>
        <w:t>备注：</w:t>
      </w:r>
    </w:p>
    <w:p>
      <w:pPr>
        <w:spacing w:line="500" w:lineRule="exact"/>
        <w:ind w:firstLine="600" w:firstLineChars="200"/>
        <w:rPr>
          <w:rFonts w:ascii="宋体" w:hAnsi="宋体" w:eastAsia="宋体" w:cs="宋体"/>
          <w:sz w:val="30"/>
          <w:szCs w:val="30"/>
        </w:rPr>
      </w:pPr>
      <w:r>
        <w:rPr>
          <w:rFonts w:hint="eastAsia" w:ascii="宋体" w:hAnsi="宋体" w:eastAsia="宋体" w:cs="宋体"/>
          <w:sz w:val="30"/>
          <w:szCs w:val="30"/>
        </w:rPr>
        <w:t>1、获奖情况可附页；2、本表可复制。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MDE4OWYxMWIxNjJkZjgyODc5YWQyN2ViZjBkYWYifQ=="/>
  </w:docVars>
  <w:rsids>
    <w:rsidRoot w:val="00DF7310"/>
    <w:rsid w:val="00016935"/>
    <w:rsid w:val="00031E02"/>
    <w:rsid w:val="00073CD3"/>
    <w:rsid w:val="000A4387"/>
    <w:rsid w:val="000B391F"/>
    <w:rsid w:val="000E296B"/>
    <w:rsid w:val="000E597C"/>
    <w:rsid w:val="00110366"/>
    <w:rsid w:val="001B3C4D"/>
    <w:rsid w:val="001C0765"/>
    <w:rsid w:val="001D63F8"/>
    <w:rsid w:val="001E0F7F"/>
    <w:rsid w:val="001E1396"/>
    <w:rsid w:val="00204B88"/>
    <w:rsid w:val="00207B43"/>
    <w:rsid w:val="00220880"/>
    <w:rsid w:val="00220DA0"/>
    <w:rsid w:val="0025631A"/>
    <w:rsid w:val="002669AF"/>
    <w:rsid w:val="00290362"/>
    <w:rsid w:val="002E0654"/>
    <w:rsid w:val="002E234F"/>
    <w:rsid w:val="00341557"/>
    <w:rsid w:val="00344173"/>
    <w:rsid w:val="00374D9E"/>
    <w:rsid w:val="00376D93"/>
    <w:rsid w:val="0037701F"/>
    <w:rsid w:val="0041216E"/>
    <w:rsid w:val="004268EB"/>
    <w:rsid w:val="004552BB"/>
    <w:rsid w:val="00466977"/>
    <w:rsid w:val="004830EF"/>
    <w:rsid w:val="004B7002"/>
    <w:rsid w:val="004C1126"/>
    <w:rsid w:val="004C44DA"/>
    <w:rsid w:val="004E3869"/>
    <w:rsid w:val="00506A49"/>
    <w:rsid w:val="00547E53"/>
    <w:rsid w:val="00571D1C"/>
    <w:rsid w:val="00586C11"/>
    <w:rsid w:val="005A38C2"/>
    <w:rsid w:val="005B3D17"/>
    <w:rsid w:val="005C0DC9"/>
    <w:rsid w:val="0063787E"/>
    <w:rsid w:val="00687096"/>
    <w:rsid w:val="00687311"/>
    <w:rsid w:val="006F604F"/>
    <w:rsid w:val="00701131"/>
    <w:rsid w:val="00707256"/>
    <w:rsid w:val="00713F72"/>
    <w:rsid w:val="00722B98"/>
    <w:rsid w:val="00785EAB"/>
    <w:rsid w:val="007B4619"/>
    <w:rsid w:val="007C22D0"/>
    <w:rsid w:val="008710D9"/>
    <w:rsid w:val="008E3EBC"/>
    <w:rsid w:val="008E6B9C"/>
    <w:rsid w:val="009124D0"/>
    <w:rsid w:val="00920FE4"/>
    <w:rsid w:val="009221C0"/>
    <w:rsid w:val="009327E5"/>
    <w:rsid w:val="0094166D"/>
    <w:rsid w:val="009611D7"/>
    <w:rsid w:val="0097398A"/>
    <w:rsid w:val="00973EB1"/>
    <w:rsid w:val="00984664"/>
    <w:rsid w:val="009D0F70"/>
    <w:rsid w:val="00A03A40"/>
    <w:rsid w:val="00A11E6D"/>
    <w:rsid w:val="00A6628F"/>
    <w:rsid w:val="00AA5F24"/>
    <w:rsid w:val="00AF2DE1"/>
    <w:rsid w:val="00B82C38"/>
    <w:rsid w:val="00BA2766"/>
    <w:rsid w:val="00BC1E13"/>
    <w:rsid w:val="00BD62B3"/>
    <w:rsid w:val="00C0054E"/>
    <w:rsid w:val="00C42379"/>
    <w:rsid w:val="00C604B5"/>
    <w:rsid w:val="00CA6F62"/>
    <w:rsid w:val="00CF4010"/>
    <w:rsid w:val="00D05846"/>
    <w:rsid w:val="00D2444E"/>
    <w:rsid w:val="00DA38D5"/>
    <w:rsid w:val="00DA4192"/>
    <w:rsid w:val="00DF7310"/>
    <w:rsid w:val="00E27D17"/>
    <w:rsid w:val="00E4286D"/>
    <w:rsid w:val="00E42F27"/>
    <w:rsid w:val="00E769AF"/>
    <w:rsid w:val="00E84A44"/>
    <w:rsid w:val="00EE0C2F"/>
    <w:rsid w:val="00EE149E"/>
    <w:rsid w:val="00F12753"/>
    <w:rsid w:val="00F32B8B"/>
    <w:rsid w:val="00F4531D"/>
    <w:rsid w:val="00F57C71"/>
    <w:rsid w:val="00F6355C"/>
    <w:rsid w:val="00F776C4"/>
    <w:rsid w:val="00FB38DE"/>
    <w:rsid w:val="00FE5617"/>
    <w:rsid w:val="00FE5E49"/>
    <w:rsid w:val="00FF5C46"/>
    <w:rsid w:val="01D704FF"/>
    <w:rsid w:val="04675A51"/>
    <w:rsid w:val="04F36781"/>
    <w:rsid w:val="06392014"/>
    <w:rsid w:val="06F206EA"/>
    <w:rsid w:val="07CD6082"/>
    <w:rsid w:val="091A58CE"/>
    <w:rsid w:val="0A2F66FB"/>
    <w:rsid w:val="0BDB17EE"/>
    <w:rsid w:val="0C472A41"/>
    <w:rsid w:val="0CBE3836"/>
    <w:rsid w:val="0CD61BA1"/>
    <w:rsid w:val="0E641AB0"/>
    <w:rsid w:val="0F4D29B2"/>
    <w:rsid w:val="0F8160FB"/>
    <w:rsid w:val="10DA2429"/>
    <w:rsid w:val="11182120"/>
    <w:rsid w:val="113D7635"/>
    <w:rsid w:val="121F3A60"/>
    <w:rsid w:val="1248767C"/>
    <w:rsid w:val="12F038B7"/>
    <w:rsid w:val="133A1BA3"/>
    <w:rsid w:val="15236187"/>
    <w:rsid w:val="1638283A"/>
    <w:rsid w:val="163C4158"/>
    <w:rsid w:val="166A3152"/>
    <w:rsid w:val="18AD09DA"/>
    <w:rsid w:val="19D052AF"/>
    <w:rsid w:val="1CF769B0"/>
    <w:rsid w:val="20B176B6"/>
    <w:rsid w:val="21BC7534"/>
    <w:rsid w:val="22557494"/>
    <w:rsid w:val="22F67115"/>
    <w:rsid w:val="23B95A8A"/>
    <w:rsid w:val="245B0EBD"/>
    <w:rsid w:val="256D38A2"/>
    <w:rsid w:val="25F00C06"/>
    <w:rsid w:val="26870BD2"/>
    <w:rsid w:val="26C771C2"/>
    <w:rsid w:val="2701345D"/>
    <w:rsid w:val="27BC535E"/>
    <w:rsid w:val="28196281"/>
    <w:rsid w:val="29AB0CBA"/>
    <w:rsid w:val="2A225905"/>
    <w:rsid w:val="2A7A5197"/>
    <w:rsid w:val="2C0C55C4"/>
    <w:rsid w:val="2CA11412"/>
    <w:rsid w:val="2D6910FA"/>
    <w:rsid w:val="2DBA48C0"/>
    <w:rsid w:val="2E761800"/>
    <w:rsid w:val="2EC40946"/>
    <w:rsid w:val="2F1740B2"/>
    <w:rsid w:val="2F4D26E8"/>
    <w:rsid w:val="31796D2B"/>
    <w:rsid w:val="32512175"/>
    <w:rsid w:val="32A80644"/>
    <w:rsid w:val="3308127F"/>
    <w:rsid w:val="34342F7A"/>
    <w:rsid w:val="352C2671"/>
    <w:rsid w:val="353A6E79"/>
    <w:rsid w:val="35A30DBE"/>
    <w:rsid w:val="399B39CC"/>
    <w:rsid w:val="3A344DE8"/>
    <w:rsid w:val="3B273809"/>
    <w:rsid w:val="3CFA087E"/>
    <w:rsid w:val="3D931F2B"/>
    <w:rsid w:val="40B14CC2"/>
    <w:rsid w:val="41137F8A"/>
    <w:rsid w:val="41B92498"/>
    <w:rsid w:val="42A76EE9"/>
    <w:rsid w:val="42B31A06"/>
    <w:rsid w:val="440A3FA3"/>
    <w:rsid w:val="44621E46"/>
    <w:rsid w:val="44D93292"/>
    <w:rsid w:val="44DE7489"/>
    <w:rsid w:val="45164019"/>
    <w:rsid w:val="45763753"/>
    <w:rsid w:val="45D73EAF"/>
    <w:rsid w:val="468E0E6B"/>
    <w:rsid w:val="47D97AC8"/>
    <w:rsid w:val="480977C2"/>
    <w:rsid w:val="484A5F1C"/>
    <w:rsid w:val="48DF57DF"/>
    <w:rsid w:val="48E0144D"/>
    <w:rsid w:val="49FB6A08"/>
    <w:rsid w:val="4A62448F"/>
    <w:rsid w:val="4B5F536B"/>
    <w:rsid w:val="4D5F534B"/>
    <w:rsid w:val="4E52342D"/>
    <w:rsid w:val="4F3C7C97"/>
    <w:rsid w:val="4F906A3D"/>
    <w:rsid w:val="50397DE7"/>
    <w:rsid w:val="50FB6769"/>
    <w:rsid w:val="512E6FFB"/>
    <w:rsid w:val="51A62379"/>
    <w:rsid w:val="521A4850"/>
    <w:rsid w:val="52EF5841"/>
    <w:rsid w:val="538B6206"/>
    <w:rsid w:val="53BC6320"/>
    <w:rsid w:val="53D449CF"/>
    <w:rsid w:val="55385887"/>
    <w:rsid w:val="56D93DA0"/>
    <w:rsid w:val="58C751EB"/>
    <w:rsid w:val="58ED4DAF"/>
    <w:rsid w:val="598E0A27"/>
    <w:rsid w:val="5ACD247E"/>
    <w:rsid w:val="5BDF26CF"/>
    <w:rsid w:val="5C2F52A0"/>
    <w:rsid w:val="5C913F29"/>
    <w:rsid w:val="5D2C45D4"/>
    <w:rsid w:val="5DE90D18"/>
    <w:rsid w:val="5EE66A86"/>
    <w:rsid w:val="5F245F4B"/>
    <w:rsid w:val="600F09D8"/>
    <w:rsid w:val="6112141A"/>
    <w:rsid w:val="624E4B5B"/>
    <w:rsid w:val="64140C5C"/>
    <w:rsid w:val="64F20E2C"/>
    <w:rsid w:val="66334ED0"/>
    <w:rsid w:val="68062571"/>
    <w:rsid w:val="68983D5C"/>
    <w:rsid w:val="6A9B543A"/>
    <w:rsid w:val="6E0429AC"/>
    <w:rsid w:val="6FAD5798"/>
    <w:rsid w:val="71785FC0"/>
    <w:rsid w:val="72967DC3"/>
    <w:rsid w:val="72B64BF5"/>
    <w:rsid w:val="75FE74AF"/>
    <w:rsid w:val="76345C4E"/>
    <w:rsid w:val="77CB787D"/>
    <w:rsid w:val="7966297E"/>
    <w:rsid w:val="7A5035C3"/>
    <w:rsid w:val="7B4A2388"/>
    <w:rsid w:val="7C8A1ECC"/>
    <w:rsid w:val="7CCD29F5"/>
    <w:rsid w:val="7DF30332"/>
    <w:rsid w:val="7E546E37"/>
    <w:rsid w:val="7FEC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unhideWhenUsed/>
    <w:qFormat/>
    <w:uiPriority w:val="9"/>
    <w:pPr>
      <w:keepNext/>
      <w:keepLines/>
      <w:spacing w:line="369" w:lineRule="auto"/>
      <w:ind w:left="602" w:right="3092" w:firstLine="3550"/>
      <w:jc w:val="center"/>
      <w:outlineLvl w:val="0"/>
    </w:pPr>
    <w:rPr>
      <w:rFonts w:ascii="仿宋" w:hAnsi="仿宋" w:eastAsia="仿宋" w:cs="仿宋"/>
      <w:color w:val="000000"/>
      <w:kern w:val="2"/>
      <w:sz w:val="30"/>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日期 字符"/>
    <w:basedOn w:val="7"/>
    <w:link w:val="3"/>
    <w:semiHidden/>
    <w:qFormat/>
    <w:uiPriority w:val="99"/>
  </w:style>
  <w:style w:type="paragraph" w:customStyle="1" w:styleId="12">
    <w:name w:val="列出段落1"/>
    <w:basedOn w:val="1"/>
    <w:qFormat/>
    <w:uiPriority w:val="0"/>
    <w:pPr>
      <w:ind w:firstLine="420" w:firstLineChars="200"/>
    </w:pPr>
    <w:rPr>
      <w:rFonts w:ascii="Calibri" w:hAnsi="Calibri" w:eastAsia="宋体"/>
    </w:rPr>
  </w:style>
  <w:style w:type="paragraph" w:customStyle="1" w:styleId="13">
    <w:name w:val="Table Paragraph"/>
    <w:basedOn w:val="1"/>
    <w:qFormat/>
    <w:uiPriority w:val="1"/>
    <w:rPr>
      <w:rFonts w:ascii="仿宋" w:hAnsi="仿宋" w:eastAsia="仿宋" w:cs="仿宋"/>
      <w:lang w:val="zh-CN" w:bidi="zh-CN"/>
    </w:rPr>
  </w:style>
  <w:style w:type="table" w:customStyle="1" w:styleId="14">
    <w:name w:val="TableGrid"/>
    <w:qFormat/>
    <w:uiPriority w:val="0"/>
    <w:tblPr>
      <w:tblCellMar>
        <w:top w:w="0" w:type="dxa"/>
        <w:left w:w="0" w:type="dxa"/>
        <w:bottom w:w="0" w:type="dxa"/>
        <w:right w:w="0" w:type="dxa"/>
      </w:tblCellMar>
    </w:tblPr>
  </w:style>
  <w:style w:type="paragraph" w:customStyle="1" w:styleId="15">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SPHINX</Company>
  <Pages>2</Pages>
  <Words>368</Words>
  <Characters>377</Characters>
  <Lines>3</Lines>
  <Paragraphs>1</Paragraphs>
  <TotalTime>3</TotalTime>
  <ScaleCrop>false</ScaleCrop>
  <LinksUpToDate>false</LinksUpToDate>
  <CharactersWithSpaces>420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2018-07-11T07:25:00Z</dcterms:created>
  <dc:creator>SPHINX</dc:creator>
  <cp:lastModifiedBy>Kenneth Tung</cp:lastModifiedBy>
  <cp:lastPrinted>2019-05-21T08:22:00Z</cp:lastPrinted>
  <dcterms:modified xsi:type="dcterms:W3CDTF">2022-08-17T01:54:13Z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548A9FCDA6CC424B807CFE36485130B3</vt:lpwstr>
  </property>
</Properties>
</file>